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97B1D"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43002-1177/2020-0</w:t>
            </w:r>
            <w:r w:rsidR="0053532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D-7/21 G</w:t>
            </w:r>
            <w:r w:rsidR="00424A5A" w:rsidRPr="00B97B1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97B1D"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97B1D" w:rsidRDefault="0053532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03.02</w:t>
            </w:r>
            <w:r w:rsidR="00B97B1D" w:rsidRPr="00B97B1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97B1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97B1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97B1D" w:rsidRDefault="00B97B1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97B1D">
              <w:rPr>
                <w:rFonts w:ascii="Tahoma" w:hAnsi="Tahoma" w:cs="Tahoma"/>
                <w:color w:val="0000FF"/>
                <w:sz w:val="20"/>
                <w:szCs w:val="20"/>
              </w:rPr>
              <w:t>2431-21-000062/0</w:t>
            </w:r>
          </w:p>
        </w:tc>
      </w:tr>
    </w:tbl>
    <w:p w:rsidR="00424A5A" w:rsidRPr="00B97B1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556816" w:rsidRPr="00B97B1D" w:rsidRDefault="00556816">
      <w:pPr>
        <w:rPr>
          <w:rFonts w:ascii="Tahoma" w:hAnsi="Tahoma" w:cs="Tahoma"/>
          <w:sz w:val="20"/>
          <w:szCs w:val="20"/>
        </w:rPr>
      </w:pPr>
    </w:p>
    <w:p w:rsidR="00424A5A" w:rsidRPr="00B97B1D" w:rsidRDefault="00424A5A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97B1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97B1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97B1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97B1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97B1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97B1D">
        <w:tc>
          <w:tcPr>
            <w:tcW w:w="9288" w:type="dxa"/>
          </w:tcPr>
          <w:p w:rsidR="00E813F4" w:rsidRPr="00B97B1D" w:rsidRDefault="00B97B1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97B1D">
              <w:rPr>
                <w:rFonts w:ascii="Tahoma" w:hAnsi="Tahoma" w:cs="Tahoma"/>
                <w:b/>
                <w:szCs w:val="20"/>
              </w:rPr>
              <w:t xml:space="preserve"> Gradnja mostu čez potok Ločica v Gorici pri Slivnici CE5052 na R2-423/1281 v km 2,067</w:t>
            </w:r>
          </w:p>
        </w:tc>
      </w:tr>
    </w:tbl>
    <w:p w:rsidR="00E813F4" w:rsidRPr="00B97B1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97B1D" w:rsidRPr="00B97B1D" w:rsidRDefault="00B97B1D" w:rsidP="00B97B1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97B1D">
        <w:rPr>
          <w:rFonts w:ascii="Tahoma" w:hAnsi="Tahoma" w:cs="Tahoma"/>
          <w:b/>
          <w:color w:val="333333"/>
          <w:sz w:val="20"/>
          <w:szCs w:val="20"/>
          <w:lang w:eastAsia="sl-SI"/>
        </w:rPr>
        <w:t>JN000195/2021-W01 - D-007/21; Gradnja mostu čez potok Ločica v Gorici pri Slivnici CE5052 na R2-423/1281 v km 2,067, datum objave: 15.01.2021</w:t>
      </w:r>
    </w:p>
    <w:p w:rsidR="00E813F4" w:rsidRPr="00B97B1D" w:rsidRDefault="00B97B1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3532B">
        <w:rPr>
          <w:rFonts w:ascii="Tahoma" w:hAnsi="Tahoma" w:cs="Tahoma"/>
          <w:b/>
          <w:color w:val="333333"/>
          <w:szCs w:val="20"/>
          <w:shd w:val="clear" w:color="auto" w:fill="FFFFFF"/>
        </w:rPr>
        <w:t>03.02</w:t>
      </w:r>
      <w:r w:rsidR="008554DD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53532B">
        <w:rPr>
          <w:rFonts w:ascii="Tahoma" w:hAnsi="Tahoma" w:cs="Tahoma"/>
          <w:b/>
          <w:color w:val="333333"/>
          <w:szCs w:val="20"/>
          <w:shd w:val="clear" w:color="auto" w:fill="FFFFFF"/>
        </w:rPr>
        <w:t>   10:21</w:t>
      </w:r>
    </w:p>
    <w:p w:rsidR="00E813F4" w:rsidRPr="00B97B1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szCs w:val="20"/>
        </w:rPr>
        <w:t>Vprašanje:</w:t>
      </w:r>
    </w:p>
    <w:p w:rsidR="00E813F4" w:rsidRPr="00B97B1D" w:rsidRDefault="00E813F4" w:rsidP="00B97B1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53532B" w:rsidRDefault="0053532B" w:rsidP="0053532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3532B">
        <w:rPr>
          <w:rFonts w:ascii="Tahoma" w:hAnsi="Tahoma" w:cs="Tahoma"/>
          <w:color w:val="333333"/>
          <w:sz w:val="22"/>
          <w:szCs w:val="22"/>
        </w:rPr>
        <w:t>Spoštovani,</w:t>
      </w:r>
      <w:r w:rsidRPr="0053532B">
        <w:rPr>
          <w:rFonts w:ascii="Tahoma" w:hAnsi="Tahoma" w:cs="Tahoma"/>
          <w:color w:val="333333"/>
          <w:sz w:val="22"/>
          <w:szCs w:val="22"/>
        </w:rPr>
        <w:br/>
      </w:r>
      <w:r w:rsidRPr="0053532B">
        <w:rPr>
          <w:rFonts w:ascii="Tahoma" w:hAnsi="Tahoma" w:cs="Tahoma"/>
          <w:color w:val="333333"/>
          <w:sz w:val="22"/>
          <w:szCs w:val="22"/>
        </w:rPr>
        <w:br/>
        <w:t>prosimo za podatek kdo je dobavitelj začasnega mostu.</w:t>
      </w:r>
      <w:r w:rsidRPr="0053532B">
        <w:rPr>
          <w:rFonts w:ascii="Tahoma" w:hAnsi="Tahoma" w:cs="Tahoma"/>
          <w:color w:val="333333"/>
          <w:sz w:val="22"/>
          <w:szCs w:val="22"/>
        </w:rPr>
        <w:br/>
      </w:r>
      <w:r w:rsidRPr="0053532B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53532B" w:rsidRPr="0053532B" w:rsidRDefault="0053532B" w:rsidP="0053532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53532B" w:rsidRDefault="0053532B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3532B" w:rsidRDefault="0053532B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3532B" w:rsidRPr="00B97B1D" w:rsidRDefault="0053532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97B1D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97B1D">
        <w:rPr>
          <w:rFonts w:ascii="Tahoma" w:hAnsi="Tahoma" w:cs="Tahoma"/>
          <w:b/>
          <w:szCs w:val="20"/>
        </w:rPr>
        <w:t>Odgovor:</w:t>
      </w:r>
    </w:p>
    <w:p w:rsidR="00E813F4" w:rsidRPr="00B97B1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250AB" w:rsidRDefault="00B250AB" w:rsidP="00B250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Začasni most je v lasti Naročnika - RS Ministrstvo za infrastrukturo, direkcija RS za infrastrukturo.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53532B" w:rsidRDefault="0053532B">
      <w:pPr>
        <w:rPr>
          <w:rFonts w:ascii="Tahoma" w:hAnsi="Tahoma" w:cs="Tahoma"/>
          <w:sz w:val="20"/>
          <w:szCs w:val="20"/>
        </w:rPr>
      </w:pPr>
    </w:p>
    <w:p w:rsidR="0053532B" w:rsidRDefault="0053532B">
      <w:pPr>
        <w:rPr>
          <w:rFonts w:ascii="Tahoma" w:hAnsi="Tahoma" w:cs="Tahoma"/>
          <w:sz w:val="20"/>
          <w:szCs w:val="20"/>
        </w:rPr>
      </w:pPr>
    </w:p>
    <w:p w:rsidR="0053532B" w:rsidRDefault="0053532B">
      <w:pPr>
        <w:rPr>
          <w:rFonts w:ascii="Tahoma" w:hAnsi="Tahoma" w:cs="Tahoma"/>
          <w:sz w:val="20"/>
          <w:szCs w:val="20"/>
        </w:rPr>
      </w:pPr>
    </w:p>
    <w:p w:rsidR="0053532B" w:rsidRDefault="0053532B">
      <w:pPr>
        <w:rPr>
          <w:rFonts w:ascii="Tahoma" w:hAnsi="Tahoma" w:cs="Tahoma"/>
          <w:sz w:val="20"/>
          <w:szCs w:val="20"/>
        </w:rPr>
      </w:pPr>
    </w:p>
    <w:p w:rsidR="0053532B" w:rsidRPr="00B97B1D" w:rsidRDefault="0053532B">
      <w:pPr>
        <w:rPr>
          <w:rFonts w:ascii="Tahoma" w:hAnsi="Tahoma" w:cs="Tahoma"/>
          <w:sz w:val="20"/>
          <w:szCs w:val="20"/>
        </w:rPr>
      </w:pPr>
    </w:p>
    <w:sectPr w:rsidR="0053532B" w:rsidRPr="00B97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1D" w:rsidRDefault="00B97B1D">
      <w:r>
        <w:separator/>
      </w:r>
    </w:p>
  </w:endnote>
  <w:endnote w:type="continuationSeparator" w:id="0">
    <w:p w:rsidR="00B97B1D" w:rsidRDefault="00B9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7B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E4E8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4E8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E4E8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1D" w:rsidRDefault="00B97B1D">
      <w:r>
        <w:separator/>
      </w:r>
    </w:p>
  </w:footnote>
  <w:footnote w:type="continuationSeparator" w:id="0">
    <w:p w:rsidR="00B97B1D" w:rsidRDefault="00B9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1D" w:rsidRDefault="00B97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E4E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D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3532B"/>
    <w:rsid w:val="00556816"/>
    <w:rsid w:val="00634B0D"/>
    <w:rsid w:val="006368E2"/>
    <w:rsid w:val="00637BE6"/>
    <w:rsid w:val="008554DD"/>
    <w:rsid w:val="00883B91"/>
    <w:rsid w:val="009B1FD9"/>
    <w:rsid w:val="00A05C73"/>
    <w:rsid w:val="00A17575"/>
    <w:rsid w:val="00AD3747"/>
    <w:rsid w:val="00B250AB"/>
    <w:rsid w:val="00B97B1D"/>
    <w:rsid w:val="00DB7CDA"/>
    <w:rsid w:val="00E43843"/>
    <w:rsid w:val="00E51016"/>
    <w:rsid w:val="00E66D5B"/>
    <w:rsid w:val="00E813F4"/>
    <w:rsid w:val="00EA1375"/>
    <w:rsid w:val="00F32B53"/>
    <w:rsid w:val="00FA1E40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E7207D4-50B4-4171-8A39-FCDFB312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97B1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7B1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2021-01-18T09:14:00Z</cp:lastPrinted>
  <dcterms:created xsi:type="dcterms:W3CDTF">2021-02-03T09:54:00Z</dcterms:created>
  <dcterms:modified xsi:type="dcterms:W3CDTF">2021-02-04T12:50:00Z</dcterms:modified>
</cp:coreProperties>
</file>